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1.年满14周岁，遵守团的章程、自愿参加团的组织、执行团的决议并按期交纳团费的我校在籍学生；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.各院团委（团总支）集中组织本院入团积极分子进行团课培训和考察（不少于8课时的团课培训、3—6个月的培养期、明确2名入团培养联系人）；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学院团委（团总支）确定学院发展团员名单；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各入团积极分子需递交《入团志愿书》（一人一册、对应编号），并由院团委（团总支）将新发展团员花名册报送至校团委；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.由校团委办理入团手续，并于</w:t>
      </w:r>
      <w:r>
        <w:rPr>
          <w:rFonts w:ascii="仿宋_GB2312" w:eastAsia="仿宋_GB2312"/>
          <w:sz w:val="30"/>
          <w:szCs w:val="30"/>
        </w:rPr>
        <w:t>每年五四期间</w:t>
      </w:r>
      <w:r>
        <w:rPr>
          <w:rFonts w:ascii="仿宋_GB2312" w:eastAsia="仿宋_GB2312" w:hint="eastAsia"/>
          <w:sz w:val="30"/>
          <w:szCs w:val="30"/>
        </w:rPr>
        <w:t>集中组织入团宣誓仪式。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44" w:rsidRDefault="00591E44" w:rsidP="00305102">
      <w:pPr>
        <w:spacing w:after="0" w:line="240" w:lineRule="auto"/>
      </w:pPr>
      <w:r>
        <w:separator/>
      </w:r>
    </w:p>
  </w:endnote>
  <w:endnote w:type="continuationSeparator" w:id="0">
    <w:p w:rsidR="00591E44" w:rsidRDefault="00591E44" w:rsidP="0030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44" w:rsidRDefault="00591E44" w:rsidP="00305102">
      <w:pPr>
        <w:spacing w:after="0" w:line="240" w:lineRule="auto"/>
      </w:pPr>
      <w:r>
        <w:separator/>
      </w:r>
    </w:p>
  </w:footnote>
  <w:footnote w:type="continuationSeparator" w:id="0">
    <w:p w:rsidR="00591E44" w:rsidRDefault="00591E44" w:rsidP="00305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D5A13"/>
    <w:rsid w:val="000F7D36"/>
    <w:rsid w:val="00112FF3"/>
    <w:rsid w:val="002B5827"/>
    <w:rsid w:val="00305102"/>
    <w:rsid w:val="00591E44"/>
    <w:rsid w:val="005D37C7"/>
    <w:rsid w:val="007D5676"/>
    <w:rsid w:val="00D37413"/>
    <w:rsid w:val="00F42425"/>
    <w:rsid w:val="00F823F4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51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3051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51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ysyhhh1999@outlook.com</cp:lastModifiedBy>
  <cp:revision>8</cp:revision>
  <dcterms:created xsi:type="dcterms:W3CDTF">2018-11-22T08:05:00Z</dcterms:created>
  <dcterms:modified xsi:type="dcterms:W3CDTF">2018-11-28T14:24:00Z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