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spacing w:line="57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仿宋_GB2312"/>
          <w:sz w:val="28"/>
          <w:szCs w:val="28"/>
          <w:u w:val="single"/>
        </w:rPr>
        <w:t xml:space="preserve">        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方正小标宋简体"/>
          <w:bCs/>
          <w:sz w:val="36"/>
          <w:szCs w:val="36"/>
        </w:rPr>
        <w:t>年度团员发展写实簿</w:t>
      </w:r>
    </w:p>
    <w:p>
      <w:pPr>
        <w:spacing w:line="460" w:lineRule="exact"/>
        <w:rPr>
          <w:rFonts w:ascii="楷体_GB2312" w:eastAsia="楷体_GB2312"/>
          <w:bCs/>
          <w:sz w:val="30"/>
          <w:szCs w:val="30"/>
        </w:rPr>
      </w:pPr>
      <w:r>
        <w:rPr>
          <w:rFonts w:hint="eastAsia" w:hAnsi="楷体_GB2312" w:eastAsia="楷体_GB2312"/>
          <w:sz w:val="30"/>
          <w:szCs w:val="30"/>
        </w:rPr>
        <w:t>填报</w:t>
      </w:r>
      <w:r>
        <w:rPr>
          <w:rFonts w:hAnsi="楷体_GB2312" w:eastAsia="楷体_GB2312"/>
          <w:sz w:val="30"/>
          <w:szCs w:val="30"/>
        </w:rPr>
        <w:t>单位：</w:t>
      </w:r>
      <w:r>
        <w:rPr>
          <w:rFonts w:hint="eastAsia" w:hAnsi="楷体_GB2312" w:eastAsia="楷体_GB2312"/>
          <w:sz w:val="30"/>
          <w:szCs w:val="30"/>
          <w:u w:val="single"/>
        </w:rPr>
        <w:t xml:space="preserve">   </w:t>
      </w:r>
      <w:r>
        <w:rPr>
          <w:rFonts w:hAnsi="楷体_GB2312" w:eastAsia="楷体_GB2312"/>
          <w:sz w:val="30"/>
          <w:szCs w:val="30"/>
          <w:u w:val="single"/>
        </w:rPr>
        <w:t xml:space="preserve">   </w:t>
      </w:r>
      <w:r>
        <w:rPr>
          <w:rFonts w:hint="eastAsia" w:hAnsi="楷体_GB2312" w:eastAsia="楷体_GB2312"/>
          <w:sz w:val="30"/>
          <w:szCs w:val="30"/>
          <w:u w:val="single"/>
        </w:rPr>
        <w:t xml:space="preserve">               </w:t>
      </w:r>
      <w:r>
        <w:rPr>
          <w:rFonts w:hAnsi="楷体_GB2312" w:eastAsia="楷体_GB2312"/>
          <w:sz w:val="30"/>
          <w:szCs w:val="30"/>
          <w:u w:val="single"/>
        </w:rPr>
        <w:t xml:space="preserve"> </w:t>
      </w:r>
      <w:r>
        <w:rPr>
          <w:rFonts w:hint="eastAsia" w:hAnsi="楷体_GB2312" w:eastAsia="楷体_GB2312"/>
          <w:sz w:val="30"/>
          <w:szCs w:val="30"/>
          <w:u w:val="single"/>
        </w:rPr>
        <w:t xml:space="preserve">  </w:t>
      </w:r>
      <w:r>
        <w:rPr>
          <w:rFonts w:hAnsi="楷体_GB2312" w:eastAsia="楷体_GB2312"/>
          <w:sz w:val="30"/>
          <w:szCs w:val="30"/>
          <w:u w:val="single"/>
        </w:rPr>
        <w:t xml:space="preserve"> </w:t>
      </w:r>
      <w:r>
        <w:rPr>
          <w:rFonts w:hint="eastAsia" w:hAnsi="楷体_GB2312" w:eastAsia="楷体_GB2312"/>
          <w:sz w:val="30"/>
          <w:szCs w:val="30"/>
          <w:u w:val="single"/>
        </w:rPr>
        <w:t xml:space="preserve">    </w:t>
      </w:r>
      <w:r>
        <w:rPr>
          <w:rFonts w:hint="eastAsia" w:eastAsia="楷体_GB2312"/>
          <w:sz w:val="30"/>
          <w:szCs w:val="30"/>
        </w:rPr>
        <w:t xml:space="preserve">  （盖章）     填报人：</w:t>
      </w:r>
      <w:r>
        <w:rPr>
          <w:rFonts w:eastAsia="楷体_GB2312"/>
          <w:sz w:val="30"/>
          <w:szCs w:val="30"/>
          <w:u w:val="single"/>
        </w:rPr>
        <w:t xml:space="preserve">      </w:t>
      </w:r>
      <w:r>
        <w:rPr>
          <w:rFonts w:hint="eastAsia" w:eastAsia="楷体_GB2312"/>
          <w:sz w:val="30"/>
          <w:szCs w:val="30"/>
          <w:u w:val="single"/>
        </w:rPr>
        <w:t xml:space="preserve"> </w:t>
      </w:r>
      <w:r>
        <w:rPr>
          <w:rFonts w:eastAsia="楷体_GB2312"/>
          <w:sz w:val="30"/>
          <w:szCs w:val="30"/>
          <w:u w:val="single"/>
        </w:rPr>
        <w:t xml:space="preserve">  </w:t>
      </w:r>
      <w:r>
        <w:rPr>
          <w:rFonts w:eastAsia="楷体_GB2312"/>
          <w:sz w:val="30"/>
          <w:szCs w:val="30"/>
        </w:rPr>
        <w:t xml:space="preserve">  </w:t>
      </w:r>
      <w:r>
        <w:rPr>
          <w:rFonts w:hint="eastAsia" w:eastAsia="楷体_GB2312"/>
          <w:sz w:val="30"/>
          <w:szCs w:val="30"/>
        </w:rPr>
        <w:t>填报时间：</w:t>
      </w:r>
      <w:r>
        <w:rPr>
          <w:rFonts w:eastAsia="楷体_GB2312"/>
          <w:sz w:val="30"/>
          <w:szCs w:val="30"/>
          <w:u w:val="single"/>
        </w:rPr>
        <w:t xml:space="preserve">       </w:t>
      </w:r>
      <w:r>
        <w:rPr>
          <w:rFonts w:hint="eastAsia" w:ascii="楷体_GB2312" w:eastAsia="楷体_GB2312"/>
          <w:bCs/>
          <w:sz w:val="30"/>
          <w:szCs w:val="30"/>
          <w:u w:val="single"/>
        </w:rPr>
        <w:t xml:space="preserve">  </w:t>
      </w:r>
    </w:p>
    <w:tbl>
      <w:tblPr>
        <w:tblStyle w:val="2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640"/>
        <w:gridCol w:w="1640"/>
        <w:gridCol w:w="1640"/>
        <w:gridCol w:w="1640"/>
        <w:gridCol w:w="1640"/>
        <w:gridCol w:w="2371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流程</w:t>
            </w:r>
          </w:p>
          <w:p>
            <w:pPr>
              <w:spacing w:after="0" w:line="360" w:lineRule="exact"/>
              <w:ind w:firstLine="120" w:firstLineChars="5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时间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接收入团</w:t>
            </w:r>
          </w:p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申请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确定入团</w:t>
            </w:r>
          </w:p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积极分子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教育培养</w:t>
            </w:r>
          </w:p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考察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填写入团</w:t>
            </w:r>
          </w:p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志愿书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支部大会接收</w:t>
            </w:r>
          </w:p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新团员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上级团委</w:t>
            </w:r>
          </w:p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批复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入团宣誓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X</w:t>
            </w:r>
            <w:r>
              <w:rPr>
                <w:rFonts w:ascii="黑体" w:hAnsi="黑体" w:eastAsia="黑体"/>
                <w:sz w:val="24"/>
              </w:rPr>
              <w:t>X</w:t>
            </w:r>
            <w:r>
              <w:rPr>
                <w:rFonts w:hint="eastAsia" w:ascii="黑体" w:hAnsi="黑体" w:eastAsia="黑体"/>
                <w:sz w:val="24"/>
              </w:rPr>
              <w:t>年度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after="0" w:line="460" w:lineRule="exact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（接收时间、数量等）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after="0" w:line="460" w:lineRule="exact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（确定时间、数量及谈话情况）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after="0" w:line="460" w:lineRule="exact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（执行入团联系人制度情况；上团课学时、讲授人、讲授内容等情况；考察情况）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after="0" w:line="460" w:lineRule="exact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（填写时间、数量、号段等情况）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after="0" w:line="460" w:lineRule="exact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（召开时间，参加人员，主要议程等情况）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after="0" w:line="460" w:lineRule="exact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（批复时间、数量以及公示情况）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after="0" w:line="460" w:lineRule="exact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（宣誓时间、范围和形式等情况）</w:t>
            </w:r>
          </w:p>
        </w:tc>
      </w:tr>
    </w:tbl>
    <w:p>
      <w:pPr>
        <w:spacing w:line="460" w:lineRule="exact"/>
      </w:pPr>
      <w:r>
        <w:rPr>
          <w:rFonts w:hint="eastAsia"/>
        </w:rPr>
        <w:t>注</w:t>
      </w:r>
      <w:r>
        <w:t>：团员发展写实簿由</w:t>
      </w:r>
      <w:r>
        <w:rPr>
          <w:rFonts w:hint="eastAsia"/>
        </w:rPr>
        <w:t>基层</w:t>
      </w:r>
      <w:r>
        <w:t>团组织填写，存档备查。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0973FE"/>
    <w:rsid w:val="00101FB9"/>
    <w:rsid w:val="00745FD9"/>
    <w:rsid w:val="12541F96"/>
    <w:rsid w:val="15415C64"/>
    <w:rsid w:val="18F473CF"/>
    <w:rsid w:val="1A09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Lines>2</Lines>
  <Paragraphs>1</Paragraphs>
  <TotalTime>0</TotalTime>
  <ScaleCrop>false</ScaleCrop>
  <LinksUpToDate>false</LinksUpToDate>
  <CharactersWithSpaces>331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2018-11-22T08:12:00Z</dcterms:created>
  <dc:creator>admin</dc:creator>
  <cp:lastModifiedBy>lili</cp:lastModifiedBy>
  <dcterms:modified xsi:type="dcterms:W3CDTF">2019-03-18T06:20:53Z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