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2021公务员面试挑战赛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复赛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一、赛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1.复试</w:t>
      </w:r>
      <w:r>
        <w:rPr>
          <w:rFonts w:hint="eastAsia" w:asciiTheme="minorEastAsia" w:hAnsiTheme="minorEastAsia" w:eastAsiaTheme="minorEastAsia" w:cstheme="minorEastAsia"/>
          <w:sz w:val="24"/>
        </w:rPr>
        <w:t>比赛时间为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</w:rPr>
        <w:t>日，请各位选手提前20分钟到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达面试地点</w:t>
      </w:r>
      <w:r>
        <w:rPr>
          <w:rFonts w:hint="eastAsia" w:asciiTheme="minorEastAsia" w:hAnsiTheme="minorEastAsia" w:eastAsiaTheme="minorEastAsia" w:cstheme="minorEastAsia"/>
          <w:sz w:val="24"/>
        </w:rPr>
        <w:t>候场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请注意短信通知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，并通过抽签决定面试顺序。抽签后在签到表上进行序号登记。未能及时到场抽签的，将被统一安排在最后进行面试，并酌情扣分。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比赛正式开始后，请各位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选手</w:t>
      </w:r>
      <w:r>
        <w:rPr>
          <w:rFonts w:hint="eastAsia" w:asciiTheme="minorEastAsia" w:hAnsiTheme="minorEastAsia" w:eastAsiaTheme="minorEastAsia" w:cstheme="minorEastAsia"/>
          <w:sz w:val="24"/>
        </w:rPr>
        <w:t>拿好写有面试序号的抽签条，工作人员将按序号引领选手到达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面试地点</w:t>
      </w:r>
      <w:r>
        <w:rPr>
          <w:rFonts w:hint="eastAsia" w:asciiTheme="minorEastAsia" w:hAnsiTheme="minorEastAsia" w:eastAsiaTheme="minorEastAsia" w:cstheme="minorEastAsia"/>
          <w:sz w:val="24"/>
        </w:rPr>
        <w:t>进行面试，其他选手请先在候场区稍事休息。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</w:rPr>
        <w:t>选手进入考场前，请先于考场门口工作人员处抽选题目，然后走上讲台中央，面向评委席站定。为了给评委留下良好的印象，建议各位选手上台后先向评委问好，在得到评委或工作人员示意后就座，并出示面试序号，报出抽取的题号，最后开始看题并思考作答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每位选手有3分钟的时间思考并作答，这3分钟时间由选手自由支配。</w:t>
      </w:r>
      <w:r>
        <w:rPr>
          <w:rFonts w:hint="eastAsia" w:asciiTheme="minorEastAsia" w:hAnsiTheme="minorEastAsia" w:eastAsiaTheme="minorEastAsia" w:cstheme="minorEastAsia"/>
          <w:sz w:val="24"/>
        </w:rPr>
        <w:t>如果开始计时1分钟后选手仍未开始作答，计时员会进行提醒（举牌“2分钟”，示意选手还有2分钟时间作答）。在最后30秒时会有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计时员提醒</w:t>
      </w:r>
      <w:r>
        <w:rPr>
          <w:rFonts w:hint="eastAsia" w:asciiTheme="minorEastAsia" w:hAnsiTheme="minorEastAsia" w:eastAsiaTheme="minorEastAsia" w:cstheme="minorEastAsia"/>
          <w:sz w:val="24"/>
        </w:rPr>
        <w:t>（举牌“30秒”，示意选手还有30秒时间作答）。选手作答完毕，评委会做出点评或追问（2分钟左右）。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二、评分规则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第一，仪表10分：要求面试者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穿着打扮得体；言行举止符合一般的礼节；无多余的动作。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第二，态度10分：要求面试者态度端正认真，遵守考试秩序，尊重评委老师。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第三，思想内容30分：要求面试者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能从宏观方面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对事物进行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总体考虑；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能从微观方面考虑其各个组成成分；能注意整体和部分间的关系及各部分间的有机协调组合；能够切合题目作答，言之有理。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第四，表达能力30分：要求面试者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理解题目和面试官的意思，口齿清晰、流畅；内容有条理、富逻辑性；有一定说服力；用词准确、恰当、有分寸。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第五，应变能力20分：要求面试者在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有压力状况下思维反应敏捷；情绪稳定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考虑问题周到。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</w:rPr>
        <w:t>进入考场后按工作人员的提示进行面试，抽题后不要忙于看题思考。就座后报出题号，在工作人员宣布开始作答后再关注题目内容。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选手在作答期间，不能在题目纸上写划。为方便选手思考作答，我们会提供笔和专用草稿纸。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</w:rPr>
        <w:t>在答题期间，请各位选手不要提及详细的个人信息（如学院、班级等）。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自我介绍时只需介绍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序号和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姓名即可。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</w:rPr>
        <w:t>请各位选手注意把握作答时间。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5.建议</w:t>
      </w:r>
      <w:r>
        <w:rPr>
          <w:rFonts w:hint="eastAsia" w:asciiTheme="minorEastAsia" w:hAnsiTheme="minorEastAsia" w:eastAsiaTheme="minorEastAsia" w:cstheme="minorEastAsia"/>
          <w:sz w:val="24"/>
        </w:rPr>
        <w:t>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正装</w:t>
      </w:r>
      <w:r>
        <w:rPr>
          <w:rFonts w:hint="eastAsia" w:asciiTheme="minorEastAsia" w:hAnsiTheme="minorEastAsia" w:eastAsiaTheme="minorEastAsia" w:cstheme="minorEastAsia"/>
          <w:sz w:val="24"/>
        </w:rPr>
        <w:t>进行面试，注重个人形象。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</w:rPr>
        <w:t>复赛综合成绩前十名的选手将进入决赛，末位同分选手一同晋级。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</w:rPr>
        <w:t>由于选手较多，序号靠后的选手等待时间会较长，望大家见谅，面试结束的同学可以提前离场。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6546"/>
    <w:rsid w:val="0DB67FD3"/>
    <w:rsid w:val="4EF46546"/>
    <w:rsid w:val="525A2516"/>
    <w:rsid w:val="796538F1"/>
    <w:rsid w:val="798E3283"/>
    <w:rsid w:val="7A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2021-03-12T14:54:00Z</dcterms:created>
  <dc:creator>孙佳欣</dc:creator>
  <cp:lastModifiedBy>赵海运</cp:lastModifiedBy>
  <dcterms:modified xsi:type="dcterms:W3CDTF">2021-03-14T10:56:47Z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