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2020暑期社会实践项目申报指南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本指南仅供参考，申报项目可根据通知活动内容自行选题，不局限于以下选题。</w:t>
      </w:r>
      <w:bookmarkStart w:id="0" w:name="_GoBack"/>
      <w:bookmarkEnd w:id="0"/>
    </w:p>
    <w:p>
      <w:pPr>
        <w:spacing w:before="78" w:beforeLines="25" w:after="78" w:afterLines="25" w:line="460" w:lineRule="exact"/>
        <w:ind w:left="561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一</w:t>
      </w:r>
      <w:r>
        <w:rPr>
          <w:rFonts w:ascii="黑体" w:hAnsi="黑体" w:eastAsia="黑体"/>
          <w:b/>
          <w:sz w:val="30"/>
          <w:szCs w:val="30"/>
        </w:rPr>
        <w:t>、</w:t>
      </w:r>
      <w:r>
        <w:rPr>
          <w:rFonts w:hint="eastAsia" w:ascii="黑体" w:hAnsi="黑体" w:eastAsia="黑体"/>
          <w:b/>
          <w:sz w:val="30"/>
          <w:szCs w:val="30"/>
        </w:rPr>
        <w:t>青年工作研究专题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1</w:t>
      </w:r>
      <w:r>
        <w:rPr>
          <w:rFonts w:ascii="仿宋" w:hAnsi="仿宋" w:eastAsia="仿宋" w:cstheme="minorBidi"/>
          <w:kern w:val="2"/>
          <w:sz w:val="28"/>
          <w:szCs w:val="28"/>
        </w:rPr>
        <w:t>.当代中国社会阶层分化及代际转移对青年的影响研究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2</w:t>
      </w:r>
      <w:r>
        <w:rPr>
          <w:rFonts w:ascii="仿宋" w:hAnsi="仿宋" w:eastAsia="仿宋" w:cstheme="minorBidi"/>
          <w:kern w:val="2"/>
          <w:sz w:val="28"/>
          <w:szCs w:val="28"/>
        </w:rPr>
        <w:t>.当代青年网络流行文化调研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3</w:t>
      </w:r>
      <w:r>
        <w:rPr>
          <w:rFonts w:ascii="仿宋" w:hAnsi="仿宋" w:eastAsia="仿宋" w:cstheme="minorBidi"/>
          <w:kern w:val="2"/>
          <w:sz w:val="28"/>
          <w:szCs w:val="28"/>
        </w:rPr>
        <w:t>.青少年法治素养评价体系研究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4</w:t>
      </w:r>
      <w:r>
        <w:rPr>
          <w:rFonts w:ascii="仿宋" w:hAnsi="仿宋" w:eastAsia="仿宋" w:cstheme="minorBidi"/>
          <w:kern w:val="2"/>
          <w:sz w:val="28"/>
          <w:szCs w:val="28"/>
        </w:rPr>
        <w:t>.青年社会组织参与基层社会治理创新调研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5</w:t>
      </w:r>
      <w:r>
        <w:rPr>
          <w:rFonts w:ascii="仿宋" w:hAnsi="仿宋" w:eastAsia="仿宋" w:cstheme="minorBidi"/>
          <w:kern w:val="2"/>
          <w:sz w:val="28"/>
          <w:szCs w:val="28"/>
        </w:rPr>
        <w:t>.新业态青年的职业发展和劳动保障研究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2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6</w:t>
      </w:r>
      <w:r>
        <w:rPr>
          <w:rFonts w:ascii="仿宋" w:hAnsi="仿宋" w:eastAsia="仿宋" w:cstheme="minorBidi"/>
          <w:kern w:val="2"/>
          <w:sz w:val="28"/>
          <w:szCs w:val="28"/>
        </w:rPr>
        <w:t>.新的社会阶层青年群体诉求表达和社会参与研究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7</w:t>
      </w:r>
      <w:r>
        <w:rPr>
          <w:rFonts w:ascii="仿宋" w:hAnsi="仿宋" w:eastAsia="仿宋" w:cstheme="minorBidi"/>
          <w:kern w:val="2"/>
          <w:sz w:val="28"/>
          <w:szCs w:val="28"/>
        </w:rPr>
        <w:t>.“小镇青年”的生存状况调研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8</w:t>
      </w:r>
      <w:r>
        <w:rPr>
          <w:rFonts w:ascii="仿宋" w:hAnsi="仿宋" w:eastAsia="仿宋" w:cstheme="minorBidi"/>
          <w:kern w:val="2"/>
          <w:sz w:val="28"/>
          <w:szCs w:val="28"/>
        </w:rPr>
        <w:t>.青年志愿服务的现状及问题调研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9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青年价值观研究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10</w:t>
      </w:r>
      <w:r>
        <w:rPr>
          <w:rFonts w:ascii="仿宋" w:hAnsi="仿宋" w:eastAsia="仿宋" w:cstheme="minorBidi"/>
          <w:kern w:val="2"/>
          <w:sz w:val="28"/>
          <w:szCs w:val="28"/>
        </w:rPr>
        <w:t>.高校学生社团建设和管理研究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1</w:t>
      </w:r>
      <w:r>
        <w:rPr>
          <w:rFonts w:ascii="仿宋" w:hAnsi="仿宋" w:eastAsia="仿宋" w:cstheme="minorBidi"/>
          <w:kern w:val="2"/>
          <w:sz w:val="28"/>
          <w:szCs w:val="28"/>
        </w:rPr>
        <w:t>.高校毕业生就业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创业</w:t>
      </w:r>
      <w:r>
        <w:rPr>
          <w:rFonts w:ascii="仿宋" w:hAnsi="仿宋" w:eastAsia="仿宋" w:cstheme="minorBidi"/>
          <w:kern w:val="2"/>
          <w:sz w:val="28"/>
          <w:szCs w:val="28"/>
        </w:rPr>
        <w:t>促进政策实施情况研究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2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留守儿童/</w:t>
      </w:r>
      <w:r>
        <w:rPr>
          <w:rFonts w:ascii="仿宋" w:hAnsi="仿宋" w:eastAsia="仿宋" w:cstheme="minorBidi"/>
          <w:kern w:val="2"/>
          <w:sz w:val="28"/>
          <w:szCs w:val="28"/>
        </w:rPr>
        <w:t>青少年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发展</w:t>
      </w:r>
      <w:r>
        <w:rPr>
          <w:rFonts w:ascii="仿宋" w:hAnsi="仿宋" w:eastAsia="仿宋" w:cstheme="minorBidi"/>
          <w:kern w:val="2"/>
          <w:sz w:val="28"/>
          <w:szCs w:val="28"/>
        </w:rPr>
        <w:t>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3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青年</w:t>
      </w:r>
      <w:r>
        <w:rPr>
          <w:rFonts w:ascii="仿宋" w:hAnsi="仿宋" w:eastAsia="仿宋" w:cstheme="minorBidi"/>
          <w:kern w:val="2"/>
          <w:sz w:val="28"/>
          <w:szCs w:val="28"/>
        </w:rPr>
        <w:t>网络空间权益保护机制研究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4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网课</w:t>
      </w:r>
      <w:r>
        <w:rPr>
          <w:rFonts w:ascii="仿宋" w:hAnsi="仿宋" w:eastAsia="仿宋" w:cstheme="minorBidi"/>
          <w:kern w:val="2"/>
          <w:sz w:val="28"/>
          <w:szCs w:val="28"/>
        </w:rPr>
        <w:t>现状及问题调研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kern w:val="2"/>
          <w:sz w:val="28"/>
          <w:szCs w:val="28"/>
        </w:rPr>
        <w:t>1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5</w:t>
      </w:r>
      <w:r>
        <w:rPr>
          <w:rFonts w:ascii="仿宋" w:hAnsi="仿宋" w:eastAsia="仿宋" w:cstheme="minorBidi"/>
          <w:kern w:val="2"/>
          <w:sz w:val="28"/>
          <w:szCs w:val="28"/>
        </w:rPr>
        <w:t>.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青年网语研究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615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16.青年网络群聚现象研究</w:t>
      </w:r>
    </w:p>
    <w:p>
      <w:pPr>
        <w:spacing w:before="78" w:beforeLines="25" w:after="78" w:afterLines="25" w:line="460" w:lineRule="exact"/>
        <w:ind w:left="561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二</w:t>
      </w:r>
      <w:r>
        <w:rPr>
          <w:rFonts w:ascii="黑体" w:hAnsi="黑体" w:eastAsia="黑体"/>
          <w:b/>
          <w:sz w:val="30"/>
          <w:szCs w:val="30"/>
        </w:rPr>
        <w:t>、</w:t>
      </w:r>
      <w:r>
        <w:rPr>
          <w:rFonts w:hint="eastAsia" w:ascii="黑体" w:hAnsi="黑体" w:eastAsia="黑体"/>
          <w:b/>
          <w:sz w:val="30"/>
          <w:szCs w:val="30"/>
        </w:rPr>
        <w:t>新冠肺炎疫情研究专题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1.青年助力新冠肺炎疫情防控常态化作用研究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2.新冠肺炎战“疫”中的中国青年现象研究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新冠肺炎疫情常态化下的团学活动模式创新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0"/>
    <w:rsid w:val="00010F90"/>
    <w:rsid w:val="000877FB"/>
    <w:rsid w:val="000D5ECA"/>
    <w:rsid w:val="000F18A4"/>
    <w:rsid w:val="00112753"/>
    <w:rsid w:val="001312DF"/>
    <w:rsid w:val="001B0C81"/>
    <w:rsid w:val="001F5536"/>
    <w:rsid w:val="002607A1"/>
    <w:rsid w:val="0026217C"/>
    <w:rsid w:val="002976F6"/>
    <w:rsid w:val="002C4716"/>
    <w:rsid w:val="00332770"/>
    <w:rsid w:val="003459D8"/>
    <w:rsid w:val="00353C0A"/>
    <w:rsid w:val="00360558"/>
    <w:rsid w:val="0036131A"/>
    <w:rsid w:val="003655A1"/>
    <w:rsid w:val="003856E1"/>
    <w:rsid w:val="003B601B"/>
    <w:rsid w:val="004335D1"/>
    <w:rsid w:val="0049293F"/>
    <w:rsid w:val="00492A4B"/>
    <w:rsid w:val="004E12AA"/>
    <w:rsid w:val="004F25CB"/>
    <w:rsid w:val="00550248"/>
    <w:rsid w:val="00567D87"/>
    <w:rsid w:val="005B1D3F"/>
    <w:rsid w:val="005B4B77"/>
    <w:rsid w:val="005D3616"/>
    <w:rsid w:val="006002C1"/>
    <w:rsid w:val="0060797D"/>
    <w:rsid w:val="006356EB"/>
    <w:rsid w:val="00650AEC"/>
    <w:rsid w:val="006A052F"/>
    <w:rsid w:val="006B196D"/>
    <w:rsid w:val="00706912"/>
    <w:rsid w:val="00735FAA"/>
    <w:rsid w:val="00784D87"/>
    <w:rsid w:val="00785C6A"/>
    <w:rsid w:val="007C3F35"/>
    <w:rsid w:val="007D6312"/>
    <w:rsid w:val="007E5B05"/>
    <w:rsid w:val="00827C2D"/>
    <w:rsid w:val="00886F7F"/>
    <w:rsid w:val="008C0B11"/>
    <w:rsid w:val="008E56DA"/>
    <w:rsid w:val="00913FD6"/>
    <w:rsid w:val="00937154"/>
    <w:rsid w:val="00953587"/>
    <w:rsid w:val="0099343D"/>
    <w:rsid w:val="009B3AC7"/>
    <w:rsid w:val="009C4C35"/>
    <w:rsid w:val="00A055BB"/>
    <w:rsid w:val="00A10993"/>
    <w:rsid w:val="00A15EC4"/>
    <w:rsid w:val="00A34A30"/>
    <w:rsid w:val="00A43CF7"/>
    <w:rsid w:val="00A50330"/>
    <w:rsid w:val="00A85860"/>
    <w:rsid w:val="00AC7228"/>
    <w:rsid w:val="00B3313F"/>
    <w:rsid w:val="00B41FA6"/>
    <w:rsid w:val="00B441BB"/>
    <w:rsid w:val="00BB5F7D"/>
    <w:rsid w:val="00BD77AF"/>
    <w:rsid w:val="00C14DED"/>
    <w:rsid w:val="00C71721"/>
    <w:rsid w:val="00CB404A"/>
    <w:rsid w:val="00CD2731"/>
    <w:rsid w:val="00CE7191"/>
    <w:rsid w:val="00CF1CE5"/>
    <w:rsid w:val="00D020DF"/>
    <w:rsid w:val="00D14685"/>
    <w:rsid w:val="00DB4A2C"/>
    <w:rsid w:val="00DC14ED"/>
    <w:rsid w:val="00DD7267"/>
    <w:rsid w:val="00DE37E9"/>
    <w:rsid w:val="00E25B21"/>
    <w:rsid w:val="00E2722F"/>
    <w:rsid w:val="00E74413"/>
    <w:rsid w:val="00EC50AF"/>
    <w:rsid w:val="00ED0F62"/>
    <w:rsid w:val="00ED5826"/>
    <w:rsid w:val="00EE1BE0"/>
    <w:rsid w:val="00EE4A18"/>
    <w:rsid w:val="00F33F64"/>
    <w:rsid w:val="00F70A57"/>
    <w:rsid w:val="00F744F8"/>
    <w:rsid w:val="3D7945D9"/>
    <w:rsid w:val="5677138A"/>
    <w:rsid w:val="741C0512"/>
    <w:rsid w:val="7D5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7</TotalTime>
  <ScaleCrop>false</ScaleCrop>
  <LinksUpToDate>false</LinksUpToDate>
  <CharactersWithSpaces>632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2020-06-04T00:55:00Z</dcterms:created>
  <dc:creator>690286776@qq.com</dc:creator>
  <cp:lastModifiedBy>yanyupan</cp:lastModifiedBy>
  <dcterms:modified xsi:type="dcterms:W3CDTF">2020-06-08T13:38:15Z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